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6E033" w14:textId="649774CC" w:rsidR="004E3608" w:rsidRDefault="004E3608" w:rsidP="004E3608">
      <w:pPr>
        <w:jc w:val="right"/>
      </w:pPr>
      <w:r>
        <w:t xml:space="preserve">Allegato </w:t>
      </w:r>
      <w:r w:rsidR="003F5B01">
        <w:t>6</w:t>
      </w:r>
      <w:bookmarkStart w:id="0" w:name="_GoBack"/>
      <w:bookmarkEnd w:id="0"/>
      <w:r>
        <w:t xml:space="preserve"> </w:t>
      </w:r>
    </w:p>
    <w:p w14:paraId="5D9A2120" w14:textId="4A4D2F24" w:rsidR="004E3608" w:rsidRDefault="004E3608" w:rsidP="004E3608">
      <w:r w:rsidRPr="004E3608">
        <w:rPr>
          <w:b/>
          <w:bCs/>
        </w:rPr>
        <w:t>Consenso al trattamento dei dati personali e sensibili</w:t>
      </w:r>
      <w:r>
        <w:t xml:space="preserve"> (Regolamento Europeo 679/2016) - Informativa ai sensi del Regolamento Europeo 679/2016.</w:t>
      </w:r>
    </w:p>
    <w:p w14:paraId="0E165451" w14:textId="77777777" w:rsidR="004E3608" w:rsidRDefault="004E3608" w:rsidP="004E3608"/>
    <w:p w14:paraId="7CF5B63E" w14:textId="77777777" w:rsidR="004E3608" w:rsidRDefault="004E3608" w:rsidP="004E3608">
      <w:r>
        <w:t xml:space="preserve">Gentilissimi Genitori, </w:t>
      </w:r>
    </w:p>
    <w:p w14:paraId="5E099FEA" w14:textId="7ED773AD" w:rsidR="004E3608" w:rsidRDefault="004E3608" w:rsidP="004E3608">
      <w:pPr>
        <w:jc w:val="both"/>
      </w:pPr>
      <w:r>
        <w:t xml:space="preserve">vi informo che ai sensi del Regolamento Europeo 679/2016 si garantisce che il trattamento dei dati personali e sensibili si svolga nel rispetto dei diritti e delle libertà fondamentali, nonché della dignità degli interessati, con particolare riferimento alla riservatezza, all'identità personale e al diritto alla protezione dei dati personali. </w:t>
      </w:r>
    </w:p>
    <w:p w14:paraId="2D97BD96" w14:textId="2A7DA85D" w:rsidR="004E3608" w:rsidRDefault="004E3608" w:rsidP="004E3608">
      <w:pPr>
        <w:jc w:val="both"/>
      </w:pPr>
      <w:r>
        <w:t xml:space="preserve">Ai sensi della normativa indicata, tale trattamento sarà improntato ai principi di correttezza, liceità e trasparenza, tutelando la Vostra riservatezza ed i Vostri diritti. </w:t>
      </w:r>
    </w:p>
    <w:p w14:paraId="3150EB0D" w14:textId="77777777" w:rsidR="004E3608" w:rsidRDefault="004E3608" w:rsidP="004E3608">
      <w:pPr>
        <w:jc w:val="both"/>
      </w:pPr>
      <w:r>
        <w:t xml:space="preserve">Si ricorda che: </w:t>
      </w:r>
    </w:p>
    <w:p w14:paraId="36FF24C9" w14:textId="6441DD02" w:rsidR="004E3608" w:rsidRDefault="004E3608" w:rsidP="004E3608">
      <w:pPr>
        <w:jc w:val="both"/>
      </w:pPr>
      <w:r>
        <w:rPr>
          <w:rFonts w:ascii="Segoe UI Symbol" w:hAnsi="Segoe UI Symbol" w:cs="Segoe UI Symbol"/>
        </w:rPr>
        <w:t>✓</w:t>
      </w:r>
      <w:r>
        <w:t xml:space="preserve"> II trattamento dei dati riguarda le attività relative alla somministrazione di tarmaci di uso cronico e/o emergenza su minore, nell'ambito scolastico, sia durante le attività formative in aula che durante le uscite didattiche.</w:t>
      </w:r>
    </w:p>
    <w:p w14:paraId="75330E0E" w14:textId="77777777" w:rsidR="004E3608" w:rsidRDefault="004E3608" w:rsidP="004E3608">
      <w:pPr>
        <w:jc w:val="both"/>
      </w:pPr>
      <w:r>
        <w:rPr>
          <w:rFonts w:ascii="Segoe UI Symbol" w:hAnsi="Segoe UI Symbol" w:cs="Segoe UI Symbol"/>
        </w:rPr>
        <w:t>✓</w:t>
      </w:r>
      <w:r>
        <w:t xml:space="preserve"> La gestione dei dati sarà effettuata con le seguenti modalità: manuale ed informatizzata. </w:t>
      </w:r>
    </w:p>
    <w:p w14:paraId="20571EE3" w14:textId="1DCE9AF4" w:rsidR="004E3608" w:rsidRDefault="004E3608" w:rsidP="004E3608">
      <w:pPr>
        <w:jc w:val="both"/>
      </w:pPr>
      <w:r>
        <w:rPr>
          <w:rFonts w:ascii="Segoe UI Symbol" w:hAnsi="Segoe UI Symbol" w:cs="Segoe UI Symbol"/>
        </w:rPr>
        <w:t>✓</w:t>
      </w:r>
      <w:r>
        <w:t xml:space="preserve"> I dati possono essere comunicati per finalità istituzionali ad altre ASL, ad Aziende Ospedaliere, al Medico di medicina Generale, all' Assessorato Regionale alla Sanità, al Ministero della Salute. </w:t>
      </w:r>
    </w:p>
    <w:p w14:paraId="01953B97" w14:textId="1A1B4302" w:rsidR="004E3608" w:rsidRDefault="004E3608" w:rsidP="004E3608">
      <w:pPr>
        <w:jc w:val="both"/>
      </w:pPr>
      <w:r>
        <w:rPr>
          <w:rFonts w:ascii="Segoe UI Symbol" w:hAnsi="Segoe UI Symbol" w:cs="Segoe UI Symbol"/>
        </w:rPr>
        <w:t>✓</w:t>
      </w:r>
      <w:r>
        <w:t xml:space="preserve"> Ci si può rivolgere alla scuola per far valere i propri diritti e per qualsiasi ulteriore informazione ritenuta opportuna.</w:t>
      </w:r>
    </w:p>
    <w:p w14:paraId="551BBAF0" w14:textId="77777777" w:rsidR="004E3608" w:rsidRDefault="004E3608" w:rsidP="004E3608">
      <w:pPr>
        <w:jc w:val="both"/>
      </w:pPr>
      <w:r>
        <w:t xml:space="preserve"> Il Dirigente Scolastico, </w:t>
      </w:r>
    </w:p>
    <w:p w14:paraId="23DF740A" w14:textId="28B93149" w:rsidR="004E3608" w:rsidRDefault="004E3608" w:rsidP="004E3608">
      <w:r>
        <w:t xml:space="preserve"> </w:t>
      </w:r>
    </w:p>
    <w:p w14:paraId="63A482AD" w14:textId="509D266A" w:rsidR="004E3608" w:rsidRDefault="004E3608" w:rsidP="004E3608">
      <w:r>
        <w:t>_____________________________________________</w:t>
      </w:r>
    </w:p>
    <w:p w14:paraId="1FAAF835" w14:textId="77777777" w:rsidR="004E3608" w:rsidRDefault="004E3608" w:rsidP="004E3608"/>
    <w:p w14:paraId="4E736352" w14:textId="14E49168" w:rsidR="004E3608" w:rsidRDefault="004E3608" w:rsidP="004E3608">
      <w:r>
        <w:t>Firma dei genitori o da chi esercita la potestà genitoriale</w:t>
      </w:r>
    </w:p>
    <w:p w14:paraId="38DAFDA0" w14:textId="77777777" w:rsidR="004E3608" w:rsidRDefault="004E3608">
      <w:r>
        <w:t>__________________________________________________</w:t>
      </w:r>
    </w:p>
    <w:p w14:paraId="2752022C" w14:textId="4440A7AF" w:rsidR="004E3608" w:rsidRDefault="004E3608" w:rsidP="004E3608"/>
    <w:p w14:paraId="7F6DC621" w14:textId="4656FE2C" w:rsidR="004E3608" w:rsidRDefault="004E3608" w:rsidP="004E3608">
      <w:r>
        <w:t>__________________________________________________</w:t>
      </w:r>
    </w:p>
    <w:sectPr w:rsidR="004E36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08"/>
    <w:rsid w:val="003F5B01"/>
    <w:rsid w:val="004E3608"/>
    <w:rsid w:val="005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0C26"/>
  <w15:chartTrackingRefBased/>
  <w15:docId w15:val="{8E31B7C8-C142-459C-A8F8-A820A379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laura virli</cp:lastModifiedBy>
  <cp:revision>2</cp:revision>
  <dcterms:created xsi:type="dcterms:W3CDTF">2021-09-06T18:05:00Z</dcterms:created>
  <dcterms:modified xsi:type="dcterms:W3CDTF">2021-09-14T20:17:00Z</dcterms:modified>
</cp:coreProperties>
</file>